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852"/>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RPr="006E418C" w14:paraId="4604F794" w14:textId="77777777" w:rsidTr="00597168">
        <w:trPr>
          <w:trHeight w:val="4110"/>
        </w:trPr>
        <w:tc>
          <w:tcPr>
            <w:tcW w:w="3600" w:type="dxa"/>
            <w:vAlign w:val="bottom"/>
          </w:tcPr>
          <w:p w14:paraId="582C419A" w14:textId="5DD856C2" w:rsidR="001B2ABD" w:rsidRPr="006E418C" w:rsidRDefault="0072322C" w:rsidP="00597168">
            <w:pPr>
              <w:tabs>
                <w:tab w:val="left" w:pos="990"/>
              </w:tabs>
              <w:jc w:val="center"/>
              <w:rPr>
                <w:noProof/>
              </w:rPr>
            </w:pPr>
            <w:r>
              <w:rPr>
                <w:noProof/>
              </w:rPr>
              <w:drawing>
                <wp:anchor distT="0" distB="0" distL="114300" distR="114300" simplePos="0" relativeHeight="251658240" behindDoc="1" locked="0" layoutInCell="1" allowOverlap="1" wp14:anchorId="5F62C7DE" wp14:editId="532051B6">
                  <wp:simplePos x="0" y="0"/>
                  <wp:positionH relativeFrom="column">
                    <wp:posOffset>410210</wp:posOffset>
                  </wp:positionH>
                  <wp:positionV relativeFrom="paragraph">
                    <wp:posOffset>-1054735</wp:posOffset>
                  </wp:positionV>
                  <wp:extent cx="1173480" cy="889635"/>
                  <wp:effectExtent l="304800" t="304800" r="331470" b="32956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54137" t="37464" b="34997"/>
                          <a:stretch/>
                        </pic:blipFill>
                        <pic:spPr bwMode="auto">
                          <a:xfrm rot="10800000" flipV="1">
                            <a:off x="0" y="0"/>
                            <a:ext cx="1173480" cy="8896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20" w:type="dxa"/>
          </w:tcPr>
          <w:p w14:paraId="34DDA22A" w14:textId="77777777" w:rsidR="001B2ABD" w:rsidRPr="006E418C" w:rsidRDefault="001B2ABD" w:rsidP="00597168">
            <w:pPr>
              <w:tabs>
                <w:tab w:val="left" w:pos="990"/>
              </w:tabs>
              <w:rPr>
                <w:noProof/>
              </w:rPr>
            </w:pPr>
          </w:p>
        </w:tc>
        <w:tc>
          <w:tcPr>
            <w:tcW w:w="6470" w:type="dxa"/>
            <w:vAlign w:val="bottom"/>
          </w:tcPr>
          <w:p w14:paraId="35A2EA58" w14:textId="1D07592B" w:rsidR="00F469E6" w:rsidRPr="00F469E6" w:rsidRDefault="00A7155F" w:rsidP="00597168">
            <w:pPr>
              <w:pStyle w:val="Ttulo"/>
              <w:rPr>
                <w:noProof/>
                <w:sz w:val="72"/>
                <w:szCs w:val="72"/>
                <w:lang w:bidi="es-ES"/>
              </w:rPr>
            </w:pPr>
            <w:r w:rsidRPr="00A7155F">
              <w:rPr>
                <w:noProof/>
                <w:sz w:val="72"/>
                <w:szCs w:val="72"/>
                <w:lang w:bidi="es-ES"/>
              </w:rPr>
              <w:t>Daniela Tatiana Diaz Valdivies0</w:t>
            </w:r>
          </w:p>
        </w:tc>
      </w:tr>
      <w:tr w:rsidR="001B2ABD" w:rsidRPr="006E418C" w14:paraId="41C694D8" w14:textId="77777777" w:rsidTr="00597168">
        <w:tc>
          <w:tcPr>
            <w:tcW w:w="3600" w:type="dxa"/>
          </w:tcPr>
          <w:sdt>
            <w:sdtPr>
              <w:rPr>
                <w:noProof/>
              </w:rPr>
              <w:id w:val="-1711873194"/>
              <w:placeholder>
                <w:docPart w:val="A60AAD04CE3541B38567176B15CB66FB"/>
              </w:placeholder>
              <w:temporary/>
              <w:showingPlcHdr/>
              <w15:appearance w15:val="hidden"/>
            </w:sdtPr>
            <w:sdtEndPr/>
            <w:sdtContent>
              <w:p w14:paraId="479AB8CA" w14:textId="77777777" w:rsidR="001B2ABD" w:rsidRPr="006E418C" w:rsidRDefault="00036450" w:rsidP="00597168">
                <w:pPr>
                  <w:pStyle w:val="Ttulo3"/>
                  <w:rPr>
                    <w:noProof/>
                  </w:rPr>
                </w:pPr>
                <w:r w:rsidRPr="006E418C">
                  <w:rPr>
                    <w:noProof/>
                    <w:lang w:bidi="es-ES"/>
                  </w:rPr>
                  <w:t>Profile</w:t>
                </w:r>
              </w:p>
            </w:sdtContent>
          </w:sdt>
          <w:p w14:paraId="15AFF6ED" w14:textId="65D109CD" w:rsidR="00385167" w:rsidRPr="006E418C" w:rsidRDefault="00E64699" w:rsidP="00597168">
            <w:pPr>
              <w:pStyle w:val="Sinespaciado"/>
              <w:rPr>
                <w:rFonts w:eastAsia="Times New Roman"/>
                <w:noProof/>
              </w:rPr>
            </w:pPr>
            <w:r>
              <w:rPr>
                <w:noProof/>
                <w:lang w:bidi="es-ES"/>
              </w:rPr>
              <w:t xml:space="preserve">Unisex stylist / Image asserora / lady barber master with a cordial and pleasant character always. Ability to resolve conflicts. I promote teamwork, especially in the field of beauty, having the ability to understand the customer and give them the satisfaction of a good experience. Fast troubleshooting and great multitasking capability. Ready to be able to use and acquire extensive knowledge through the art I make, and to be able to do it through a tour of the world, having her objectives clear and the impulse to be able to carry them out </w:t>
            </w:r>
            <w:r w:rsidR="00385167" w:rsidRPr="006E418C">
              <w:rPr>
                <w:rFonts w:eastAsia="Times New Roman"/>
                <w:noProof/>
                <w:lang w:bidi="es-ES"/>
              </w:rPr>
              <w:t>.</w:t>
            </w:r>
          </w:p>
          <w:p w14:paraId="1AA097E6" w14:textId="77777777" w:rsidR="00036450" w:rsidRPr="006E418C" w:rsidRDefault="00036450" w:rsidP="00597168">
            <w:pPr>
              <w:rPr>
                <w:noProof/>
              </w:rPr>
            </w:pPr>
          </w:p>
          <w:p w14:paraId="1E8B56E8" w14:textId="4570F073" w:rsidR="00036450" w:rsidRPr="002A5175" w:rsidRDefault="00F469E6" w:rsidP="00597168">
            <w:pPr>
              <w:pStyle w:val="Ttulo3"/>
              <w:rPr>
                <w:noProof/>
                <w:color w:val="355D7E" w:themeColor="accent1" w:themeShade="80"/>
              </w:rPr>
            </w:pPr>
            <w:r w:rsidRPr="002A5175">
              <w:rPr>
                <w:noProof/>
                <w:color w:val="355D7E" w:themeColor="accent1" w:themeShade="80"/>
              </w:rPr>
              <w:t xml:space="preserve">AGE : 21 YEARS OLD </w:t>
            </w:r>
          </w:p>
          <w:p w14:paraId="18C53A28" w14:textId="58DBEB18" w:rsidR="00F469E6" w:rsidRPr="002A5175" w:rsidRDefault="002A5175" w:rsidP="00597168">
            <w:pPr>
              <w:rPr>
                <w:b/>
                <w:bCs/>
                <w:color w:val="355D7E" w:themeColor="accent1" w:themeShade="80"/>
                <w:sz w:val="24"/>
                <w:szCs w:val="32"/>
              </w:rPr>
            </w:pPr>
            <w:proofErr w:type="gramStart"/>
            <w:r w:rsidRPr="002A5175">
              <w:rPr>
                <w:b/>
                <w:bCs/>
                <w:color w:val="355D7E" w:themeColor="accent1" w:themeShade="80"/>
                <w:sz w:val="24"/>
                <w:szCs w:val="32"/>
              </w:rPr>
              <w:t>DNI :</w:t>
            </w:r>
            <w:proofErr w:type="gramEnd"/>
            <w:r w:rsidRPr="002A5175">
              <w:rPr>
                <w:b/>
                <w:bCs/>
                <w:color w:val="355D7E" w:themeColor="accent1" w:themeShade="80"/>
                <w:sz w:val="24"/>
                <w:szCs w:val="32"/>
              </w:rPr>
              <w:t xml:space="preserve"> 72591306 </w:t>
            </w:r>
          </w:p>
          <w:p w14:paraId="07D6E472" w14:textId="4836E599" w:rsidR="002A5175" w:rsidRPr="00F469E6" w:rsidRDefault="002A5175" w:rsidP="00597168"/>
          <w:sdt>
            <w:sdtPr>
              <w:rPr>
                <w:noProof/>
              </w:rPr>
              <w:id w:val="1111563247"/>
              <w:placeholder>
                <w:docPart w:val="ACEB694B1738419396B81E1E1B986FD7"/>
              </w:placeholder>
              <w:temporary/>
              <w:showingPlcHdr/>
              <w15:appearance w15:val="hidden"/>
            </w:sdtPr>
            <w:sdtEndPr/>
            <w:sdtContent>
              <w:p w14:paraId="6291B5C1" w14:textId="77777777" w:rsidR="004D3011" w:rsidRPr="006E418C" w:rsidRDefault="004D3011" w:rsidP="00597168">
                <w:pPr>
                  <w:rPr>
                    <w:noProof/>
                  </w:rPr>
                </w:pPr>
                <w:r w:rsidRPr="002A5175">
                  <w:rPr>
                    <w:b/>
                    <w:bCs/>
                    <w:noProof/>
                    <w:color w:val="355D7E" w:themeColor="accent1" w:themeShade="80"/>
                    <w:sz w:val="28"/>
                    <w:szCs w:val="36"/>
                    <w:lang w:bidi="es-ES"/>
                  </w:rPr>
                  <w:t>TELEPHONE:</w:t>
                </w:r>
              </w:p>
            </w:sdtContent>
          </w:sdt>
          <w:p w14:paraId="0AF6A527" w14:textId="0DFECDE0" w:rsidR="004D3011" w:rsidRPr="002A5175" w:rsidRDefault="00A86912" w:rsidP="00597168">
            <w:pPr>
              <w:jc w:val="center"/>
              <w:rPr>
                <w:b/>
                <w:bCs/>
                <w:noProof/>
                <w:sz w:val="24"/>
                <w:szCs w:val="32"/>
              </w:rPr>
            </w:pPr>
            <w:r w:rsidRPr="002A5175">
              <w:rPr>
                <w:b/>
                <w:bCs/>
                <w:noProof/>
                <w:sz w:val="24"/>
                <w:szCs w:val="32"/>
                <w:lang w:bidi="es-ES"/>
              </w:rPr>
              <w:t>980253467</w:t>
            </w:r>
          </w:p>
          <w:p w14:paraId="332A7C32" w14:textId="77777777" w:rsidR="004D3011" w:rsidRPr="006E418C" w:rsidRDefault="004D3011" w:rsidP="00597168">
            <w:pPr>
              <w:rPr>
                <w:noProof/>
              </w:rPr>
            </w:pPr>
          </w:p>
          <w:p w14:paraId="28FCDE22" w14:textId="77777777" w:rsidR="00B011A9" w:rsidRDefault="00B011A9" w:rsidP="00597168">
            <w:pPr>
              <w:rPr>
                <w:noProof/>
                <w:lang w:bidi="es-ES"/>
              </w:rPr>
            </w:pPr>
          </w:p>
          <w:p w14:paraId="7FEB5863" w14:textId="4E6F903A" w:rsidR="004D3011" w:rsidRPr="006E418C" w:rsidRDefault="000041C4" w:rsidP="00597168">
            <w:pPr>
              <w:rPr>
                <w:noProof/>
              </w:rPr>
            </w:pPr>
            <w:r w:rsidRPr="002A5175">
              <w:rPr>
                <w:b/>
                <w:bCs/>
                <w:noProof/>
                <w:color w:val="355D7E" w:themeColor="accent1" w:themeShade="80"/>
                <w:lang w:bidi="es-ES"/>
              </w:rPr>
              <w:t>LINKEDIN:</w:t>
            </w:r>
          </w:p>
          <w:p w14:paraId="02AAC016" w14:textId="56660ACB" w:rsidR="004D3011" w:rsidRPr="006E418C" w:rsidRDefault="004D3011" w:rsidP="00597168">
            <w:pPr>
              <w:rPr>
                <w:noProof/>
              </w:rPr>
            </w:pPr>
          </w:p>
          <w:p w14:paraId="6B97B1AE" w14:textId="6215F817" w:rsidR="004D3011" w:rsidRPr="006E418C" w:rsidRDefault="00B011A9" w:rsidP="00597168">
            <w:pPr>
              <w:rPr>
                <w:noProof/>
              </w:rPr>
            </w:pPr>
            <w:r>
              <w:rPr>
                <w:noProof/>
              </w:rPr>
              <w:drawing>
                <wp:inline distT="0" distB="0" distL="0" distR="0" wp14:anchorId="7FDB7E91" wp14:editId="22937651">
                  <wp:extent cx="1143000" cy="6934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flipH="1">
                            <a:off x="0" y="0"/>
                            <a:ext cx="1143000" cy="693420"/>
                          </a:xfrm>
                          <a:prstGeom prst="rect">
                            <a:avLst/>
                          </a:prstGeom>
                        </pic:spPr>
                      </pic:pic>
                    </a:graphicData>
                  </a:graphic>
                </wp:inline>
              </w:drawing>
            </w:r>
          </w:p>
          <w:p w14:paraId="35884811" w14:textId="40B2F956" w:rsidR="004D3011" w:rsidRPr="006E418C" w:rsidRDefault="004D3011" w:rsidP="00597168">
            <w:pPr>
              <w:rPr>
                <w:noProof/>
              </w:rPr>
            </w:pPr>
          </w:p>
          <w:p w14:paraId="18A53C1E" w14:textId="77777777" w:rsidR="00B011A9" w:rsidRDefault="00B011A9" w:rsidP="00597168">
            <w:pPr>
              <w:rPr>
                <w:lang w:bidi="es-ES"/>
              </w:rPr>
            </w:pPr>
          </w:p>
          <w:sdt>
            <w:sdtPr>
              <w:rPr>
                <w:noProof/>
              </w:rPr>
              <w:id w:val="-240260293"/>
              <w:placeholder>
                <w:docPart w:val="FAA34A0BC2264A18AA5F04773BE1F6FB"/>
              </w:placeholder>
              <w:temporary/>
              <w:showingPlcHdr/>
              <w15:appearance w15:val="hidden"/>
            </w:sdtPr>
            <w:sdtEndPr/>
            <w:sdtContent>
              <w:p w14:paraId="1294CB6F" w14:textId="77777777" w:rsidR="00B011A9" w:rsidRDefault="00B011A9" w:rsidP="00597168">
                <w:pPr>
                  <w:rPr>
                    <w:noProof/>
                  </w:rPr>
                </w:pPr>
                <w:r w:rsidRPr="002A5175">
                  <w:rPr>
                    <w:b/>
                    <w:bCs/>
                    <w:noProof/>
                    <w:color w:val="355D7E" w:themeColor="accent1" w:themeShade="80"/>
                    <w:sz w:val="22"/>
                    <w:szCs w:val="28"/>
                    <w:lang w:bidi="es-ES"/>
                  </w:rPr>
                  <w:t>EMAIL:</w:t>
                </w:r>
              </w:p>
            </w:sdtContent>
          </w:sdt>
          <w:p w14:paraId="3DF977BD" w14:textId="24D4B922" w:rsidR="00E70533" w:rsidRPr="00E70533" w:rsidRDefault="00555185" w:rsidP="00E70533">
            <w:pPr>
              <w:rPr>
                <w:color w:val="000000" w:themeColor="text1"/>
                <w:lang w:bidi="es-ES"/>
              </w:rPr>
            </w:pPr>
            <w:hyperlink r:id="rId13" w:history="1">
              <w:r w:rsidR="00E70533" w:rsidRPr="00E70533">
                <w:rPr>
                  <w:rStyle w:val="Hipervnculo"/>
                  <w:color w:val="000000" w:themeColor="text1"/>
                  <w:lang w:bidi="es-ES"/>
                </w:rPr>
                <w:t>Danielatatiana2003@gmail.com</w:t>
              </w:r>
            </w:hyperlink>
            <w:r w:rsidR="00E70533" w:rsidRPr="00E70533">
              <w:rPr>
                <w:color w:val="000000" w:themeColor="text1"/>
                <w:lang w:bidi="es-ES"/>
              </w:rPr>
              <w:t xml:space="preserve">  </w:t>
            </w:r>
          </w:p>
          <w:p w14:paraId="0FCF12E3" w14:textId="16145786" w:rsidR="00E70533" w:rsidRDefault="00E70533" w:rsidP="00E70533">
            <w:pPr>
              <w:rPr>
                <w:lang w:bidi="es-ES"/>
              </w:rPr>
            </w:pPr>
          </w:p>
          <w:p w14:paraId="256E66FB" w14:textId="1771609C" w:rsidR="00E70533" w:rsidRDefault="00E70533" w:rsidP="00E70533">
            <w:pPr>
              <w:rPr>
                <w:lang w:bidi="es-ES"/>
              </w:rPr>
            </w:pPr>
          </w:p>
          <w:p w14:paraId="739407B3" w14:textId="10F865BA" w:rsidR="00E70533" w:rsidRDefault="00E70533" w:rsidP="00E70533">
            <w:pPr>
              <w:rPr>
                <w:lang w:bidi="es-ES"/>
              </w:rPr>
            </w:pPr>
          </w:p>
          <w:p w14:paraId="24634240" w14:textId="77777777" w:rsidR="00E70533" w:rsidRPr="00E70533" w:rsidRDefault="00E70533" w:rsidP="00E70533">
            <w:pPr>
              <w:rPr>
                <w:noProof/>
                <w:color w:val="B85A22" w:themeColor="accent2" w:themeShade="BF"/>
                <w:u w:val="single"/>
              </w:rPr>
            </w:pPr>
          </w:p>
          <w:p w14:paraId="26736255" w14:textId="16A90683" w:rsidR="00E70533" w:rsidRDefault="00E70533" w:rsidP="00E70533"/>
          <w:p w14:paraId="26088BDC" w14:textId="7AEA38B6" w:rsidR="00E70533" w:rsidRPr="00E70533" w:rsidRDefault="00E70533" w:rsidP="00E70533">
            <w:pPr>
              <w:pStyle w:val="Prrafodelista"/>
              <w:numPr>
                <w:ilvl w:val="0"/>
                <w:numId w:val="2"/>
              </w:numPr>
            </w:pPr>
            <w:r>
              <w:t>Immediate availability</w:t>
            </w:r>
          </w:p>
        </w:tc>
        <w:tc>
          <w:tcPr>
            <w:tcW w:w="720" w:type="dxa"/>
          </w:tcPr>
          <w:p w14:paraId="30EA4F1D" w14:textId="77777777" w:rsidR="001B2ABD" w:rsidRPr="006E418C" w:rsidRDefault="001B2ABD" w:rsidP="00597168">
            <w:pPr>
              <w:tabs>
                <w:tab w:val="left" w:pos="990"/>
              </w:tabs>
              <w:rPr>
                <w:noProof/>
              </w:rPr>
            </w:pPr>
          </w:p>
        </w:tc>
        <w:tc>
          <w:tcPr>
            <w:tcW w:w="6470" w:type="dxa"/>
          </w:tcPr>
          <w:sdt>
            <w:sdtPr>
              <w:rPr>
                <w:noProof/>
              </w:rPr>
              <w:id w:val="1001553383"/>
              <w:placeholder>
                <w:docPart w:val="9C1B56C52B434BB3BDCE1B2BC6A3CDC8"/>
              </w:placeholder>
              <w:temporary/>
              <w:showingPlcHdr/>
              <w15:appearance w15:val="hidden"/>
            </w:sdtPr>
            <w:sdtEndPr/>
            <w:sdtContent>
              <w:p w14:paraId="27E9DD5C" w14:textId="77777777" w:rsidR="00036450" w:rsidRPr="006E418C" w:rsidRDefault="00036450" w:rsidP="00597168">
                <w:pPr>
                  <w:pStyle w:val="Ttulo2"/>
                  <w:rPr>
                    <w:noProof/>
                  </w:rPr>
                </w:pPr>
                <w:r w:rsidRPr="006E418C">
                  <w:rPr>
                    <w:noProof/>
                    <w:lang w:bidi="es-ES"/>
                  </w:rPr>
                  <w:t>WORK EXPERIENCE</w:t>
                </w:r>
              </w:p>
            </w:sdtContent>
          </w:sdt>
          <w:p w14:paraId="460342F3" w14:textId="56A84097" w:rsidR="00036450" w:rsidRPr="00281B27" w:rsidRDefault="00281B27" w:rsidP="00597168">
            <w:pPr>
              <w:pStyle w:val="Ttulo4"/>
              <w:rPr>
                <w:noProof/>
              </w:rPr>
            </w:pPr>
            <w:r>
              <w:rPr>
                <w:noProof/>
                <w:lang w:bidi="es-ES"/>
              </w:rPr>
              <w:t xml:space="preserve">Hair stylist / Lady barber Master </w:t>
            </w:r>
          </w:p>
          <w:p w14:paraId="5E374CFC" w14:textId="239D4DBE" w:rsidR="00281B27" w:rsidRPr="00F469E6" w:rsidRDefault="00281B27" w:rsidP="00597168">
            <w:pPr>
              <w:pStyle w:val="Fecha"/>
              <w:rPr>
                <w:b/>
                <w:bCs/>
                <w:noProof/>
                <w:lang w:bidi="es-ES"/>
              </w:rPr>
            </w:pPr>
            <w:r w:rsidRPr="00F469E6">
              <w:rPr>
                <w:b/>
                <w:bCs/>
                <w:noProof/>
                <w:lang w:bidi="es-ES"/>
              </w:rPr>
              <w:t xml:space="preserve">Company – Montalvo for men (society) – Belove by Montalvo </w:t>
            </w:r>
          </w:p>
          <w:p w14:paraId="21A5D08B" w14:textId="0BEFE5B1" w:rsidR="0048100D" w:rsidRPr="00F469E6" w:rsidRDefault="0048100D" w:rsidP="00597168">
            <w:pPr>
              <w:rPr>
                <w:b/>
                <w:bCs/>
                <w:lang w:bidi="es-ES"/>
              </w:rPr>
            </w:pPr>
            <w:r w:rsidRPr="00F469E6">
              <w:rPr>
                <w:b/>
                <w:bCs/>
                <w:lang w:bidi="es-ES"/>
              </w:rPr>
              <w:t>Ruc 10441897311</w:t>
            </w:r>
          </w:p>
          <w:p w14:paraId="062C30C8" w14:textId="1BECF8B2" w:rsidR="00036450" w:rsidRPr="00F469E6" w:rsidRDefault="0048100D" w:rsidP="00597168">
            <w:pPr>
              <w:pStyle w:val="Fecha"/>
              <w:rPr>
                <w:b/>
                <w:bCs/>
                <w:noProof/>
              </w:rPr>
            </w:pPr>
            <w:r w:rsidRPr="00F469E6">
              <w:rPr>
                <w:b/>
                <w:bCs/>
                <w:noProof/>
                <w:lang w:bidi="es-ES"/>
              </w:rPr>
              <w:t>December 15, 2022 - currently</w:t>
            </w:r>
          </w:p>
          <w:p w14:paraId="51C5DDAE" w14:textId="116E6D5C" w:rsidR="004D3011" w:rsidRPr="002F5E80" w:rsidRDefault="00281B27" w:rsidP="00597168">
            <w:pPr>
              <w:pStyle w:val="Ttulo4"/>
              <w:rPr>
                <w:b w:val="0"/>
                <w:bCs/>
                <w:noProof/>
                <w:lang w:bidi="es-ES"/>
              </w:rPr>
            </w:pPr>
            <w:r>
              <w:rPr>
                <w:noProof/>
                <w:lang w:bidi="es-ES"/>
              </w:rPr>
              <w:t xml:space="preserve"> </w:t>
            </w:r>
            <w:r w:rsidR="004328A0">
              <w:rPr>
                <w:b w:val="0"/>
                <w:bCs/>
                <w:noProof/>
                <w:lang w:bidi="es-ES"/>
              </w:rPr>
              <w:t>I started the field in one of the largest beauty companies in Peru as a lady barber and junior stylist and along the way I learned a lot, about how beyond providing a good service it is also very important to provide a good experience, taking into account even the smallest details in each job done, I learned to see that beyond creating being a stylist and client you must generate a special bond of transparency, trust and respect for the other person, also that they can be well advised as to how important it is to take good care both in the salon and at home, I also promote the sale of the products provided, implementing my learning throughout this on the field of hair today I will be considered a Lady barber Master / unisex stylist.</w:t>
            </w:r>
          </w:p>
          <w:sdt>
            <w:sdtPr>
              <w:rPr>
                <w:noProof/>
              </w:rPr>
              <w:id w:val="-1447144958"/>
              <w:placeholder>
                <w:docPart w:val="5BFA43AD51AE453FBA77DDA90A598710"/>
              </w:placeholder>
              <w:temporary/>
              <w:showingPlcHdr/>
              <w15:appearance w15:val="hidden"/>
            </w:sdtPr>
            <w:sdtEndPr/>
            <w:sdtContent>
              <w:p w14:paraId="75DB5C0C" w14:textId="44BD8B56" w:rsidR="000041C4" w:rsidRPr="006E418C" w:rsidRDefault="000041C4" w:rsidP="00597168">
                <w:pPr>
                  <w:pStyle w:val="Ttulo2"/>
                  <w:rPr>
                    <w:noProof/>
                  </w:rPr>
                </w:pPr>
                <w:r w:rsidRPr="006E418C">
                  <w:rPr>
                    <w:noProof/>
                    <w:lang w:bidi="es-ES"/>
                  </w:rPr>
                  <w:t>ACADEMIC BACKGROUND</w:t>
                </w:r>
              </w:p>
            </w:sdtContent>
          </w:sdt>
          <w:p w14:paraId="72C7FD3B" w14:textId="3C90FD8A" w:rsidR="00F469E6" w:rsidRPr="00EB2DFF" w:rsidRDefault="00F469E6" w:rsidP="00597168">
            <w:pPr>
              <w:rPr>
                <w:b/>
                <w:bCs/>
                <w:noProof/>
              </w:rPr>
            </w:pPr>
            <w:r w:rsidRPr="00EB2DFF">
              <w:rPr>
                <w:b/>
                <w:bCs/>
                <w:noProof/>
              </w:rPr>
              <w:t xml:space="preserve">Primary Education:                                      </w:t>
            </w:r>
            <w:r w:rsidR="00597168" w:rsidRPr="00EB2DFF">
              <w:rPr>
                <w:noProof/>
              </w:rPr>
              <w:t xml:space="preserve">Completed </w:t>
            </w:r>
          </w:p>
          <w:p w14:paraId="7D4AC846" w14:textId="00196ED3" w:rsidR="00F469E6" w:rsidRPr="00EB2DFF" w:rsidRDefault="00F469E6" w:rsidP="00597168">
            <w:pPr>
              <w:rPr>
                <w:b/>
                <w:bCs/>
                <w:noProof/>
              </w:rPr>
            </w:pPr>
            <w:r w:rsidRPr="00EB2DFF">
              <w:rPr>
                <w:b/>
                <w:bCs/>
                <w:noProof/>
              </w:rPr>
              <w:t xml:space="preserve">Secondary Education:                                 </w:t>
            </w:r>
            <w:r w:rsidR="00597168" w:rsidRPr="00EB2DFF">
              <w:rPr>
                <w:noProof/>
              </w:rPr>
              <w:t xml:space="preserve">Completed </w:t>
            </w:r>
          </w:p>
          <w:p w14:paraId="21A84679" w14:textId="645B929E" w:rsidR="002A5175" w:rsidRDefault="002A5175" w:rsidP="00597168">
            <w:pPr>
              <w:rPr>
                <w:noProof/>
              </w:rPr>
            </w:pPr>
            <w:r>
              <w:rPr>
                <w:noProof/>
              </w:rPr>
              <w:t xml:space="preserve"> </w:t>
            </w:r>
          </w:p>
          <w:p w14:paraId="28149642" w14:textId="65A1C460" w:rsidR="002A5175" w:rsidRPr="00EB2DFF" w:rsidRDefault="002A5175" w:rsidP="00597168">
            <w:pPr>
              <w:rPr>
                <w:b/>
                <w:bCs/>
                <w:noProof/>
              </w:rPr>
            </w:pPr>
            <w:r w:rsidRPr="00EB2DFF">
              <w:rPr>
                <w:b/>
                <w:bCs/>
                <w:noProof/>
              </w:rPr>
              <w:t xml:space="preserve">STYLING CAREER                                 </w:t>
            </w:r>
            <w:r w:rsidRPr="00EB2DFF">
              <w:rPr>
                <w:noProof/>
              </w:rPr>
              <w:t xml:space="preserve">Completed </w:t>
            </w:r>
          </w:p>
          <w:p w14:paraId="453E6C09" w14:textId="67ED2338" w:rsidR="00A33AD8" w:rsidRDefault="002A5175" w:rsidP="00597168">
            <w:pPr>
              <w:rPr>
                <w:noProof/>
              </w:rPr>
            </w:pPr>
            <w:r>
              <w:rPr>
                <w:noProof/>
              </w:rPr>
              <w:t xml:space="preserve">      Montalvo Institute </w:t>
            </w:r>
            <w:r w:rsidR="00A33AD8" w:rsidRPr="00A33AD8">
              <w:rPr>
                <w:noProof/>
              </w:rPr>
              <w:t xml:space="preserve">RUC: 20602010334 </w:t>
            </w:r>
          </w:p>
          <w:p w14:paraId="7973526C" w14:textId="283019C8" w:rsidR="002A5175" w:rsidRDefault="00A33AD8" w:rsidP="00597168">
            <w:pPr>
              <w:rPr>
                <w:noProof/>
              </w:rPr>
            </w:pPr>
            <w:r w:rsidRPr="00A33AD8">
              <w:rPr>
                <w:noProof/>
              </w:rPr>
              <w:t xml:space="preserve"> </w:t>
            </w:r>
            <w:r>
              <w:rPr>
                <w:noProof/>
              </w:rPr>
              <w:t>Company Name</w:t>
            </w:r>
            <w:r w:rsidRPr="00A33AD8">
              <w:rPr>
                <w:noProof/>
              </w:rPr>
              <w:t>: MONTALVO INSTITUTE CORP</w:t>
            </w:r>
            <w:r>
              <w:t xml:space="preserve"> </w:t>
            </w:r>
            <w:r>
              <w:rPr>
                <w:noProof/>
              </w:rPr>
              <w:t>P</w:t>
            </w:r>
            <w:r w:rsidRPr="00A33AD8">
              <w:rPr>
                <w:noProof/>
              </w:rPr>
              <w:t>ublic limited company</w:t>
            </w:r>
          </w:p>
          <w:p w14:paraId="75250FD8" w14:textId="1017E784" w:rsidR="00597168" w:rsidRDefault="00597168" w:rsidP="00597168">
            <w:pPr>
              <w:rPr>
                <w:noProof/>
              </w:rPr>
            </w:pPr>
            <w:r w:rsidRPr="00EB2DFF">
              <w:rPr>
                <w:b/>
                <w:bCs/>
                <w:noProof/>
              </w:rPr>
              <w:t xml:space="preserve">BARBERING CAREER                                 </w:t>
            </w:r>
            <w:r>
              <w:rPr>
                <w:noProof/>
              </w:rPr>
              <w:t xml:space="preserve"> Completed </w:t>
            </w:r>
          </w:p>
          <w:p w14:paraId="2EA442C5" w14:textId="4CF35E90" w:rsidR="00597168" w:rsidRDefault="00597168" w:rsidP="00597168">
            <w:pPr>
              <w:rPr>
                <w:noProof/>
              </w:rPr>
            </w:pPr>
            <w:r>
              <w:rPr>
                <w:noProof/>
              </w:rPr>
              <w:t xml:space="preserve">        Montalvo Institute </w:t>
            </w:r>
          </w:p>
          <w:p w14:paraId="7B03BBF8" w14:textId="594F09C9" w:rsidR="00A33AD8" w:rsidRDefault="00A33AD8" w:rsidP="00597168">
            <w:pPr>
              <w:rPr>
                <w:noProof/>
              </w:rPr>
            </w:pPr>
            <w:r w:rsidRPr="00A33AD8">
              <w:rPr>
                <w:noProof/>
              </w:rPr>
              <w:t xml:space="preserve">RUC: 20602010334 </w:t>
            </w:r>
          </w:p>
          <w:p w14:paraId="2F7F974D" w14:textId="5E148F0C" w:rsidR="00597168" w:rsidRDefault="00A33AD8" w:rsidP="00597168">
            <w:pPr>
              <w:rPr>
                <w:noProof/>
              </w:rPr>
            </w:pPr>
            <w:r w:rsidRPr="00A33AD8">
              <w:rPr>
                <w:noProof/>
              </w:rPr>
              <w:t xml:space="preserve"> </w:t>
            </w:r>
            <w:r>
              <w:rPr>
                <w:noProof/>
              </w:rPr>
              <w:t>Company Name</w:t>
            </w:r>
            <w:r w:rsidRPr="00A33AD8">
              <w:rPr>
                <w:noProof/>
              </w:rPr>
              <w:t>: MONTALVO INSTITUTE CORP</w:t>
            </w:r>
            <w:r>
              <w:t xml:space="preserve"> </w:t>
            </w:r>
            <w:r>
              <w:rPr>
                <w:noProof/>
              </w:rPr>
              <w:t>P</w:t>
            </w:r>
            <w:r w:rsidRPr="00A33AD8">
              <w:rPr>
                <w:noProof/>
              </w:rPr>
              <w:t>ublic limited company</w:t>
            </w:r>
          </w:p>
          <w:p w14:paraId="350709E7" w14:textId="4A7C2851" w:rsidR="00597168" w:rsidRDefault="00597168" w:rsidP="00597168">
            <w:pPr>
              <w:rPr>
                <w:noProof/>
              </w:rPr>
            </w:pPr>
            <w:r w:rsidRPr="00EB2DFF">
              <w:rPr>
                <w:b/>
                <w:bCs/>
                <w:noProof/>
              </w:rPr>
              <w:t xml:space="preserve">COLORIMETRY RACE                         </w:t>
            </w:r>
            <w:r>
              <w:rPr>
                <w:noProof/>
              </w:rPr>
              <w:t xml:space="preserve">Completed </w:t>
            </w:r>
          </w:p>
          <w:p w14:paraId="6E4CEFCA" w14:textId="66DD197C" w:rsidR="00597168" w:rsidRDefault="00597168" w:rsidP="00597168">
            <w:pPr>
              <w:rPr>
                <w:noProof/>
              </w:rPr>
            </w:pPr>
            <w:r>
              <w:rPr>
                <w:noProof/>
              </w:rPr>
              <w:t xml:space="preserve">       Instituto Creative profesional by Montalvo </w:t>
            </w:r>
          </w:p>
          <w:p w14:paraId="71854F0D" w14:textId="52DADF50" w:rsidR="002068F8" w:rsidRDefault="002068F8" w:rsidP="00597168">
            <w:pPr>
              <w:rPr>
                <w:noProof/>
              </w:rPr>
            </w:pPr>
            <w:r>
              <w:rPr>
                <w:noProof/>
              </w:rPr>
              <w:t xml:space="preserve">  </w:t>
            </w:r>
            <w:r w:rsidR="00A33AD8" w:rsidRPr="00A33AD8">
              <w:rPr>
                <w:noProof/>
              </w:rPr>
              <w:t>RUC: 20505469420</w:t>
            </w:r>
          </w:p>
          <w:p w14:paraId="29F0B385" w14:textId="77777777" w:rsidR="00A33AD8" w:rsidRDefault="00A33AD8" w:rsidP="00597168">
            <w:pPr>
              <w:rPr>
                <w:b/>
                <w:bCs/>
                <w:noProof/>
              </w:rPr>
            </w:pPr>
          </w:p>
          <w:p w14:paraId="23F01936" w14:textId="31B5E3CB" w:rsidR="002068F8" w:rsidRPr="00EB2DFF" w:rsidRDefault="002068F8" w:rsidP="00597168">
            <w:pPr>
              <w:rPr>
                <w:b/>
                <w:bCs/>
                <w:noProof/>
              </w:rPr>
            </w:pPr>
            <w:r w:rsidRPr="00EB2DFF">
              <w:rPr>
                <w:b/>
                <w:bCs/>
                <w:noProof/>
              </w:rPr>
              <w:t xml:space="preserve">Currently studying Architecture of the Unisex Cut </w:t>
            </w:r>
          </w:p>
          <w:p w14:paraId="4E125B54" w14:textId="75075672" w:rsidR="002068F8" w:rsidRDefault="002068F8" w:rsidP="00597168">
            <w:pPr>
              <w:rPr>
                <w:noProof/>
              </w:rPr>
            </w:pPr>
            <w:r>
              <w:rPr>
                <w:noProof/>
              </w:rPr>
              <w:t xml:space="preserve">         Yataco Academy </w:t>
            </w:r>
          </w:p>
          <w:p w14:paraId="137D3666" w14:textId="54BF5ADD" w:rsidR="008B5995" w:rsidRDefault="008B5995" w:rsidP="00597168">
            <w:pPr>
              <w:rPr>
                <w:noProof/>
              </w:rPr>
            </w:pPr>
            <w:r>
              <w:rPr>
                <w:noProof/>
              </w:rPr>
              <w:t xml:space="preserve"> </w:t>
            </w:r>
            <w:r w:rsidR="00A33AD8" w:rsidRPr="00A33AD8">
              <w:rPr>
                <w:noProof/>
              </w:rPr>
              <w:t>RUC YATACO ACADEMY SAC. RUC: 20601286166 - YATACO ACADEMY SAC. Ad. Dire</w:t>
            </w:r>
            <w:r w:rsidR="00A33AD8">
              <w:rPr>
                <w:noProof/>
              </w:rPr>
              <w:t>tion:</w:t>
            </w:r>
            <w:r w:rsidR="00A33AD8" w:rsidRPr="00A33AD8">
              <w:rPr>
                <w:noProof/>
              </w:rPr>
              <w:t>AV. PASEO DE LA REPUBLICA 1776 INT 1780 LINCE - LIMA</w:t>
            </w:r>
          </w:p>
          <w:p w14:paraId="6119F063" w14:textId="76541A2D" w:rsidR="008B5995" w:rsidRPr="00EB2DFF" w:rsidRDefault="008B5995" w:rsidP="00597168">
            <w:pPr>
              <w:rPr>
                <w:b/>
                <w:bCs/>
                <w:noProof/>
                <w:color w:val="C00000"/>
              </w:rPr>
            </w:pPr>
            <w:r w:rsidRPr="00EB2DFF">
              <w:rPr>
                <w:b/>
                <w:bCs/>
                <w:noProof/>
                <w:color w:val="C00000"/>
              </w:rPr>
              <w:t xml:space="preserve">LANGUAGES </w:t>
            </w:r>
          </w:p>
          <w:p w14:paraId="69668634" w14:textId="76917700" w:rsidR="008B5995" w:rsidRDefault="008B5995" w:rsidP="00597168">
            <w:pPr>
              <w:rPr>
                <w:noProof/>
              </w:rPr>
            </w:pPr>
            <w:r>
              <w:rPr>
                <w:noProof/>
              </w:rPr>
              <w:t xml:space="preserve"> </w:t>
            </w:r>
            <w:r w:rsidRPr="00EB2DFF">
              <w:rPr>
                <w:b/>
                <w:bCs/>
                <w:noProof/>
              </w:rPr>
              <w:t xml:space="preserve">Native Spanish </w:t>
            </w:r>
          </w:p>
          <w:p w14:paraId="3567965B" w14:textId="77777777" w:rsidR="008B5995" w:rsidRDefault="008B5995" w:rsidP="00597168">
            <w:pPr>
              <w:rPr>
                <w:noProof/>
              </w:rPr>
            </w:pPr>
            <w:r w:rsidRPr="00EB2DFF">
              <w:rPr>
                <w:b/>
                <w:bCs/>
                <w:noProof/>
              </w:rPr>
              <w:t>Basic English</w:t>
            </w:r>
            <w:r>
              <w:rPr>
                <w:noProof/>
              </w:rPr>
              <w:t xml:space="preserve">       - Completed </w:t>
            </w:r>
          </w:p>
          <w:p w14:paraId="07B8533C" w14:textId="747130BC" w:rsidR="008B5995" w:rsidRDefault="008B5995" w:rsidP="00597168">
            <w:pPr>
              <w:rPr>
                <w:noProof/>
              </w:rPr>
            </w:pPr>
            <w:r w:rsidRPr="008B5995">
              <w:rPr>
                <w:noProof/>
              </w:rPr>
              <w:t xml:space="preserve"> Peruvian North American Cultural Institute (ICPNA)</w:t>
            </w:r>
          </w:p>
          <w:p w14:paraId="14973D69" w14:textId="77777777" w:rsidR="008B5995" w:rsidRDefault="008B5995" w:rsidP="00597168">
            <w:pPr>
              <w:rPr>
                <w:noProof/>
              </w:rPr>
            </w:pPr>
            <w:r w:rsidRPr="00EB2DFF">
              <w:rPr>
                <w:b/>
                <w:bCs/>
                <w:noProof/>
              </w:rPr>
              <w:t>Intermediate English</w:t>
            </w:r>
            <w:r>
              <w:rPr>
                <w:noProof/>
              </w:rPr>
              <w:t xml:space="preserve">     - Completed</w:t>
            </w:r>
          </w:p>
          <w:p w14:paraId="10D12008" w14:textId="4BACD9DB" w:rsidR="00036450" w:rsidRPr="00A33AD8" w:rsidRDefault="008B5995" w:rsidP="00A33AD8">
            <w:pPr>
              <w:rPr>
                <w:noProof/>
              </w:rPr>
            </w:pPr>
            <w:r>
              <w:rPr>
                <w:noProof/>
              </w:rPr>
              <mc:AlternateContent>
                <mc:Choice Requires="wps">
                  <w:drawing>
                    <wp:anchor distT="0" distB="0" distL="114300" distR="114300" simplePos="0" relativeHeight="251659264" behindDoc="0" locked="0" layoutInCell="1" allowOverlap="1" wp14:anchorId="1A15408C" wp14:editId="2C532935">
                      <wp:simplePos x="0" y="0"/>
                      <wp:positionH relativeFrom="column">
                        <wp:posOffset>-62230</wp:posOffset>
                      </wp:positionH>
                      <wp:positionV relativeFrom="paragraph">
                        <wp:posOffset>144145</wp:posOffset>
                      </wp:positionV>
                      <wp:extent cx="3299460" cy="731520"/>
                      <wp:effectExtent l="0" t="0" r="15240" b="11430"/>
                      <wp:wrapNone/>
                      <wp:docPr id="6" name="Cuadro de texto 6"/>
                      <wp:cNvGraphicFramePr/>
                      <a:graphic xmlns:a="http://schemas.openxmlformats.org/drawingml/2006/main">
                        <a:graphicData uri="http://schemas.microsoft.com/office/word/2010/wordprocessingShape">
                          <wps:wsp>
                            <wps:cNvSpPr txBox="1"/>
                            <wps:spPr>
                              <a:xfrm>
                                <a:off x="0" y="0"/>
                                <a:ext cx="3299460" cy="731520"/>
                              </a:xfrm>
                              <a:prstGeom prst="rect">
                                <a:avLst/>
                              </a:prstGeom>
                              <a:solidFill>
                                <a:schemeClr val="lt1"/>
                              </a:solidFill>
                              <a:ln w="6350">
                                <a:solidFill>
                                  <a:prstClr val="black"/>
                                </a:solidFill>
                              </a:ln>
                            </wps:spPr>
                            <wps:txbx>
                              <w:txbxContent>
                                <w:p w14:paraId="7C1725FD" w14:textId="2FE2D34F" w:rsidR="008B5995" w:rsidRPr="00EB2DFF" w:rsidRDefault="008B5995">
                                  <w:pPr>
                                    <w:rPr>
                                      <w:b/>
                                      <w:bCs/>
                                      <w:lang w:val="es-MX"/>
                                    </w:rPr>
                                  </w:pPr>
                                  <w:proofErr w:type="spellStart"/>
                                  <w:r w:rsidRPr="00EB2DFF">
                                    <w:rPr>
                                      <w:b/>
                                      <w:bCs/>
                                    </w:rPr>
                                    <w:t>Advanced</w:t>
                                  </w:r>
                                  <w:proofErr w:type="spellEnd"/>
                                  <w:r w:rsidRPr="00EB2DFF">
                                    <w:rPr>
                                      <w:b/>
                                      <w:bCs/>
                                    </w:rPr>
                                    <w:t xml:space="preserve"> English </w:t>
                                  </w:r>
                                  <w:proofErr w:type="spellStart"/>
                                  <w:r w:rsidRPr="00EB2DFF">
                                    <w:rPr>
                                      <w:b/>
                                      <w:bCs/>
                                    </w:rPr>
                                    <w:t>by</w:t>
                                  </w:r>
                                  <w:proofErr w:type="spellEnd"/>
                                  <w:r w:rsidRPr="00EB2DFF">
                                    <w:rPr>
                                      <w:b/>
                                      <w:bCs/>
                                    </w:rPr>
                                    <w:t xml:space="preserve"> </w:t>
                                  </w:r>
                                  <w:proofErr w:type="spellStart"/>
                                  <w:r w:rsidRPr="00EB2DFF">
                                    <w:rPr>
                                      <w:b/>
                                      <w:bCs/>
                                    </w:rPr>
                                    <w:t>taking</w:t>
                                  </w:r>
                                  <w:proofErr w:type="spellEnd"/>
                                  <w:r w:rsidRPr="00EB2DFF">
                                    <w:rPr>
                                      <w:b/>
                                      <w:bCs/>
                                    </w:rPr>
                                    <w:t xml:space="preserve"> the advanced 05 </w:t>
                                  </w:r>
                                </w:p>
                                <w:p w14:paraId="2BD1434F" w14:textId="33B5AE4C" w:rsidR="00EB2DFF" w:rsidRDefault="00EB2DFF" w:rsidP="00EE332D">
                                  <w:r w:rsidRPr="00EB2DFF">
                                    <w:t xml:space="preserve">The Peruvian North American Cultural </w:t>
                                  </w:r>
                                  <w:proofErr w:type="spellStart"/>
                                  <w:r w:rsidRPr="00EB2DFF">
                                    <w:t>Institute</w:t>
                                  </w:r>
                                  <w:proofErr w:type="spellEnd"/>
                                  <w:r w:rsidRPr="00EB2DFF">
                                    <w:t xml:space="preserve"> (ICPNA)</w:t>
                                  </w:r>
                                  <w:r w:rsidR="00A33AD8" w:rsidRPr="00A33AD8">
                                    <w:t xml:space="preserve"> </w:t>
                                  </w:r>
                                  <w:r w:rsidR="00A33AD8" w:rsidRPr="00A33AD8">
                                    <w:t xml:space="preserve">RUC 20122667660. </w:t>
                                  </w:r>
                                  <w:proofErr w:type="spellStart"/>
                                  <w:r w:rsidR="00A33AD8" w:rsidRPr="00A33AD8">
                                    <w:t>Made</w:t>
                                  </w:r>
                                  <w:proofErr w:type="spellEnd"/>
                                  <w:r w:rsidR="00A33AD8" w:rsidRPr="00A33AD8">
                                    <w:t xml:space="preserve"> </w:t>
                                  </w:r>
                                  <w:proofErr w:type="spellStart"/>
                                  <w:r w:rsidR="00A33AD8" w:rsidRPr="00A33AD8">
                                    <w:t>by</w:t>
                                  </w:r>
                                  <w:proofErr w:type="spellEnd"/>
                                  <w:r w:rsidR="00A33AD8" w:rsidRPr="00A33AD8">
                                    <w:t xml:space="preserve"> </w:t>
                                  </w:r>
                                  <w:proofErr w:type="spellStart"/>
                                  <w:r w:rsidR="00A33AD8" w:rsidRPr="00A33AD8">
                                    <w:t>Staffcreativa</w:t>
                                  </w:r>
                                  <w:proofErr w:type="spellEnd"/>
                                </w:p>
                                <w:p w14:paraId="2EAD69FD" w14:textId="77777777" w:rsidR="00A33AD8" w:rsidRPr="00EE332D" w:rsidRDefault="00A33AD8" w:rsidP="00EE33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15408C" id="_x0000_t202" coordsize="21600,21600" o:spt="202" path="m,l,21600r21600,l21600,xe">
                      <v:stroke joinstyle="miter"/>
                      <v:path gradientshapeok="t" o:connecttype="rect"/>
                    </v:shapetype>
                    <v:shape id="Cuadro de texto 6" o:spid="_x0000_s1026" type="#_x0000_t202" style="position:absolute;margin-left:-4.9pt;margin-top:11.35pt;width:259.8pt;height:5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" fillcolor="white [3201]" strokeweight=".5pt">
                      <v:textbox>
                        <w:txbxContent>
                          <w:p w14:paraId="7C1725FD" w14:textId="2FE2D34F" w:rsidR="008B5995" w:rsidRPr="00EB2DFF" w:rsidRDefault="008B5995">
                            <w:pPr>
                              <w:rPr>
                                <w:b/>
                                <w:bCs/>
                                <w:lang w:val="es-MX"/>
                              </w:rPr>
                            </w:pPr>
                            <w:proofErr w:type="spellStart"/>
                            <w:r w:rsidRPr="00EB2DFF">
                              <w:rPr>
                                <w:b/>
                                <w:bCs/>
                              </w:rPr>
                              <w:t>Advanced</w:t>
                            </w:r>
                            <w:proofErr w:type="spellEnd"/>
                            <w:r w:rsidRPr="00EB2DFF">
                              <w:rPr>
                                <w:b/>
                                <w:bCs/>
                              </w:rPr>
                              <w:t xml:space="preserve"> English </w:t>
                            </w:r>
                            <w:proofErr w:type="spellStart"/>
                            <w:r w:rsidRPr="00EB2DFF">
                              <w:rPr>
                                <w:b/>
                                <w:bCs/>
                              </w:rPr>
                              <w:t>by</w:t>
                            </w:r>
                            <w:proofErr w:type="spellEnd"/>
                            <w:r w:rsidRPr="00EB2DFF">
                              <w:rPr>
                                <w:b/>
                                <w:bCs/>
                              </w:rPr>
                              <w:t xml:space="preserve"> </w:t>
                            </w:r>
                            <w:proofErr w:type="spellStart"/>
                            <w:r w:rsidRPr="00EB2DFF">
                              <w:rPr>
                                <w:b/>
                                <w:bCs/>
                              </w:rPr>
                              <w:t>taking</w:t>
                            </w:r>
                            <w:proofErr w:type="spellEnd"/>
                            <w:r w:rsidRPr="00EB2DFF">
                              <w:rPr>
                                <w:b/>
                                <w:bCs/>
                              </w:rPr>
                              <w:t xml:space="preserve"> the advanced 05 </w:t>
                            </w:r>
                          </w:p>
                          <w:p w14:paraId="2BD1434F" w14:textId="33B5AE4C" w:rsidR="00EB2DFF" w:rsidRDefault="00EB2DFF" w:rsidP="00EE332D">
                            <w:r w:rsidRPr="00EB2DFF">
                              <w:t xml:space="preserve">The Peruvian North American Cultural </w:t>
                            </w:r>
                            <w:proofErr w:type="spellStart"/>
                            <w:r w:rsidRPr="00EB2DFF">
                              <w:t>Institute</w:t>
                            </w:r>
                            <w:proofErr w:type="spellEnd"/>
                            <w:r w:rsidRPr="00EB2DFF">
                              <w:t xml:space="preserve"> (ICPNA)</w:t>
                            </w:r>
                            <w:r w:rsidR="00A33AD8" w:rsidRPr="00A33AD8">
                              <w:t xml:space="preserve"> </w:t>
                            </w:r>
                            <w:r w:rsidR="00A33AD8" w:rsidRPr="00A33AD8">
                              <w:t xml:space="preserve">RUC 20122667660. </w:t>
                            </w:r>
                            <w:proofErr w:type="spellStart"/>
                            <w:r w:rsidR="00A33AD8" w:rsidRPr="00A33AD8">
                              <w:t>Made</w:t>
                            </w:r>
                            <w:proofErr w:type="spellEnd"/>
                            <w:r w:rsidR="00A33AD8" w:rsidRPr="00A33AD8">
                              <w:t xml:space="preserve"> </w:t>
                            </w:r>
                            <w:proofErr w:type="spellStart"/>
                            <w:r w:rsidR="00A33AD8" w:rsidRPr="00A33AD8">
                              <w:t>by</w:t>
                            </w:r>
                            <w:proofErr w:type="spellEnd"/>
                            <w:r w:rsidR="00A33AD8" w:rsidRPr="00A33AD8">
                              <w:t xml:space="preserve"> </w:t>
                            </w:r>
                            <w:proofErr w:type="spellStart"/>
                            <w:r w:rsidR="00A33AD8" w:rsidRPr="00A33AD8">
                              <w:t>Staffcreativa</w:t>
                            </w:r>
                            <w:proofErr w:type="spellEnd"/>
                          </w:p>
                          <w:p w14:paraId="2EAD69FD" w14:textId="77777777" w:rsidR="00A33AD8" w:rsidRPr="00EE332D" w:rsidRDefault="00A33AD8" w:rsidP="00EE332D"/>
                        </w:txbxContent>
                      </v:textbox>
                    </v:shape>
                  </w:pict>
                </mc:Fallback>
              </mc:AlternateContent>
            </w:r>
            <w:r>
              <w:rPr>
                <w:noProof/>
              </w:rPr>
              <w:t xml:space="preserve">  Peruvian North American Cultural Institute (ICPN</w:t>
            </w:r>
            <w:r w:rsidR="00A33AD8">
              <w:rPr>
                <w:noProof/>
              </w:rPr>
              <w:t>A)</w:t>
            </w:r>
          </w:p>
        </w:tc>
      </w:tr>
    </w:tbl>
    <w:p w14:paraId="7A48F64F" w14:textId="5364D1FA" w:rsidR="0043117B" w:rsidRPr="006E418C" w:rsidRDefault="00555185" w:rsidP="000C45FF">
      <w:pPr>
        <w:tabs>
          <w:tab w:val="left" w:pos="990"/>
        </w:tabs>
        <w:rPr>
          <w:noProof/>
        </w:rPr>
      </w:pPr>
    </w:p>
    <w:sectPr w:rsidR="0043117B" w:rsidRPr="006E418C" w:rsidSect="00EB2DFF">
      <w:pgSz w:w="11906" w:h="16838" w:code="9"/>
      <w:pgMar w:top="1008" w:right="547" w:bottom="1008" w:left="547" w:header="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B5AF" w14:textId="77777777" w:rsidR="00555185" w:rsidRDefault="00555185" w:rsidP="000C45FF">
      <w:r>
        <w:separator/>
      </w:r>
    </w:p>
  </w:endnote>
  <w:endnote w:type="continuationSeparator" w:id="0">
    <w:p w14:paraId="1852336A" w14:textId="77777777" w:rsidR="00555185" w:rsidRDefault="00555185"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2D72" w14:textId="77777777" w:rsidR="00555185" w:rsidRDefault="00555185" w:rsidP="000C45FF">
      <w:r>
        <w:separator/>
      </w:r>
    </w:p>
  </w:footnote>
  <w:footnote w:type="continuationSeparator" w:id="0">
    <w:p w14:paraId="4A26AEE5" w14:textId="77777777" w:rsidR="00555185" w:rsidRDefault="00555185" w:rsidP="000C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aconvietas"/>
      <w:lvlText w:val=""/>
      <w:lvlJc w:val="left"/>
      <w:pPr>
        <w:ind w:left="360" w:hanging="360"/>
      </w:pPr>
      <w:rPr>
        <w:rFonts w:ascii="Symbol" w:hAnsi="Symbol" w:hint="default"/>
        <w:color w:val="94B6D2" w:themeColor="accent1"/>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615E19F0"/>
    <w:multiLevelType w:val="hybridMultilevel"/>
    <w:tmpl w:val="626682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5F"/>
    <w:rsid w:val="000041C4"/>
    <w:rsid w:val="0001223A"/>
    <w:rsid w:val="00036450"/>
    <w:rsid w:val="00094499"/>
    <w:rsid w:val="00096D1F"/>
    <w:rsid w:val="000C40DB"/>
    <w:rsid w:val="000C45FF"/>
    <w:rsid w:val="000E3FD1"/>
    <w:rsid w:val="00107201"/>
    <w:rsid w:val="00112054"/>
    <w:rsid w:val="001525E1"/>
    <w:rsid w:val="00180329"/>
    <w:rsid w:val="0019001F"/>
    <w:rsid w:val="001A74A5"/>
    <w:rsid w:val="001B2ABD"/>
    <w:rsid w:val="001E0391"/>
    <w:rsid w:val="001E1759"/>
    <w:rsid w:val="001F1ECC"/>
    <w:rsid w:val="002068F8"/>
    <w:rsid w:val="002400EB"/>
    <w:rsid w:val="00256CF7"/>
    <w:rsid w:val="00273B4F"/>
    <w:rsid w:val="00281B27"/>
    <w:rsid w:val="00281FD5"/>
    <w:rsid w:val="002A5175"/>
    <w:rsid w:val="002F5E80"/>
    <w:rsid w:val="0030481B"/>
    <w:rsid w:val="0031391B"/>
    <w:rsid w:val="003156FC"/>
    <w:rsid w:val="003254B5"/>
    <w:rsid w:val="0037121F"/>
    <w:rsid w:val="00385167"/>
    <w:rsid w:val="003A6B7D"/>
    <w:rsid w:val="003B06CA"/>
    <w:rsid w:val="004071FC"/>
    <w:rsid w:val="004328A0"/>
    <w:rsid w:val="00442C6A"/>
    <w:rsid w:val="00445947"/>
    <w:rsid w:val="0048100D"/>
    <w:rsid w:val="004813B3"/>
    <w:rsid w:val="00496591"/>
    <w:rsid w:val="004C63E4"/>
    <w:rsid w:val="004D3011"/>
    <w:rsid w:val="005262AC"/>
    <w:rsid w:val="00555185"/>
    <w:rsid w:val="005675F2"/>
    <w:rsid w:val="00597168"/>
    <w:rsid w:val="005E39D5"/>
    <w:rsid w:val="00600670"/>
    <w:rsid w:val="00616E38"/>
    <w:rsid w:val="0062123A"/>
    <w:rsid w:val="00646E75"/>
    <w:rsid w:val="006771D0"/>
    <w:rsid w:val="006C1D9D"/>
    <w:rsid w:val="006E418C"/>
    <w:rsid w:val="00715FCB"/>
    <w:rsid w:val="0072322C"/>
    <w:rsid w:val="00743101"/>
    <w:rsid w:val="007775E1"/>
    <w:rsid w:val="007867A0"/>
    <w:rsid w:val="007927F5"/>
    <w:rsid w:val="00802CA0"/>
    <w:rsid w:val="008B5995"/>
    <w:rsid w:val="009260CD"/>
    <w:rsid w:val="00952C25"/>
    <w:rsid w:val="009B539F"/>
    <w:rsid w:val="00A2118D"/>
    <w:rsid w:val="00A33AD8"/>
    <w:rsid w:val="00A40869"/>
    <w:rsid w:val="00A7155F"/>
    <w:rsid w:val="00A86912"/>
    <w:rsid w:val="00AD76E2"/>
    <w:rsid w:val="00B011A9"/>
    <w:rsid w:val="00B20152"/>
    <w:rsid w:val="00B359E4"/>
    <w:rsid w:val="00B57D98"/>
    <w:rsid w:val="00B70850"/>
    <w:rsid w:val="00C039FE"/>
    <w:rsid w:val="00C066B6"/>
    <w:rsid w:val="00C37BA1"/>
    <w:rsid w:val="00C4674C"/>
    <w:rsid w:val="00C506CF"/>
    <w:rsid w:val="00C547D5"/>
    <w:rsid w:val="00C72662"/>
    <w:rsid w:val="00C72BED"/>
    <w:rsid w:val="00C80811"/>
    <w:rsid w:val="00C9578B"/>
    <w:rsid w:val="00CB0055"/>
    <w:rsid w:val="00D2522B"/>
    <w:rsid w:val="00D422DE"/>
    <w:rsid w:val="00D5459D"/>
    <w:rsid w:val="00DA1F4D"/>
    <w:rsid w:val="00DA6DA7"/>
    <w:rsid w:val="00DD172A"/>
    <w:rsid w:val="00E25A26"/>
    <w:rsid w:val="00E4381A"/>
    <w:rsid w:val="00E55D74"/>
    <w:rsid w:val="00E61979"/>
    <w:rsid w:val="00E64699"/>
    <w:rsid w:val="00E70533"/>
    <w:rsid w:val="00E948F9"/>
    <w:rsid w:val="00EB2DFF"/>
    <w:rsid w:val="00EE332D"/>
    <w:rsid w:val="00F05EDE"/>
    <w:rsid w:val="00F364A3"/>
    <w:rsid w:val="00F469E6"/>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A0D3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Ttulo1">
    <w:name w:val="heading 1"/>
    <w:basedOn w:val="Normal"/>
    <w:next w:val="Normal"/>
    <w:link w:val="Ttulo1C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Ttulo2">
    <w:name w:val="heading 2"/>
    <w:basedOn w:val="Normal"/>
    <w:next w:val="Normal"/>
    <w:link w:val="Ttulo2C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Ttulo3">
    <w:name w:val="heading 3"/>
    <w:basedOn w:val="Normal"/>
    <w:next w:val="Normal"/>
    <w:link w:val="Ttulo3C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Ttulo4">
    <w:name w:val="heading 4"/>
    <w:basedOn w:val="Normal"/>
    <w:next w:val="Normal"/>
    <w:link w:val="Ttulo4Car"/>
    <w:uiPriority w:val="9"/>
    <w:qFormat/>
    <w:rsid w:val="00B359E4"/>
    <w:pPr>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D3011"/>
    <w:rPr>
      <w:rFonts w:asciiTheme="majorHAnsi" w:eastAsiaTheme="majorEastAsia" w:hAnsiTheme="majorHAnsi" w:cstheme="majorBidi"/>
      <w:b/>
      <w:bCs/>
      <w:caps/>
      <w:sz w:val="22"/>
      <w:szCs w:val="26"/>
    </w:rPr>
  </w:style>
  <w:style w:type="paragraph" w:styleId="Ttulo">
    <w:name w:val="Title"/>
    <w:basedOn w:val="Normal"/>
    <w:next w:val="Normal"/>
    <w:link w:val="TtuloCar"/>
    <w:uiPriority w:val="10"/>
    <w:qFormat/>
    <w:rsid w:val="001B2ABD"/>
    <w:rPr>
      <w:caps/>
      <w:color w:val="000000" w:themeColor="text1"/>
      <w:sz w:val="96"/>
      <w:szCs w:val="76"/>
    </w:rPr>
  </w:style>
  <w:style w:type="character" w:customStyle="1" w:styleId="TtuloCar">
    <w:name w:val="Título Car"/>
    <w:basedOn w:val="Fuentedeprrafopredeter"/>
    <w:link w:val="Ttulo"/>
    <w:uiPriority w:val="10"/>
    <w:rsid w:val="001B2ABD"/>
    <w:rPr>
      <w:caps/>
      <w:color w:val="000000" w:themeColor="text1"/>
      <w:sz w:val="96"/>
      <w:szCs w:val="76"/>
    </w:rPr>
  </w:style>
  <w:style w:type="character" w:styleId="nfasis">
    <w:name w:val="Emphasis"/>
    <w:basedOn w:val="Fuentedeprrafopredeter"/>
    <w:uiPriority w:val="11"/>
    <w:semiHidden/>
    <w:qFormat/>
    <w:rsid w:val="00E25A26"/>
    <w:rPr>
      <w:i/>
      <w:iCs/>
    </w:rPr>
  </w:style>
  <w:style w:type="character" w:customStyle="1" w:styleId="Ttulo1Car">
    <w:name w:val="Título 1 Car"/>
    <w:basedOn w:val="Fuentedeprrafopredeter"/>
    <w:link w:val="Ttulo1"/>
    <w:uiPriority w:val="9"/>
    <w:rsid w:val="00AD76E2"/>
    <w:rPr>
      <w:rFonts w:asciiTheme="majorHAnsi" w:eastAsiaTheme="majorEastAsia" w:hAnsiTheme="majorHAnsi" w:cstheme="majorBidi"/>
      <w:color w:val="548AB7" w:themeColor="accent1" w:themeShade="BF"/>
      <w:sz w:val="32"/>
      <w:szCs w:val="32"/>
    </w:rPr>
  </w:style>
  <w:style w:type="paragraph" w:styleId="Fecha">
    <w:name w:val="Date"/>
    <w:basedOn w:val="Normal"/>
    <w:next w:val="Normal"/>
    <w:link w:val="FechaCar"/>
    <w:uiPriority w:val="99"/>
    <w:rsid w:val="00036450"/>
  </w:style>
  <w:style w:type="character" w:customStyle="1" w:styleId="FechaCar">
    <w:name w:val="Fecha Car"/>
    <w:basedOn w:val="Fuentedeprrafopredeter"/>
    <w:link w:val="Fecha"/>
    <w:uiPriority w:val="99"/>
    <w:rsid w:val="00036450"/>
    <w:rPr>
      <w:sz w:val="18"/>
      <w:szCs w:val="22"/>
    </w:rPr>
  </w:style>
  <w:style w:type="character" w:styleId="Hipervnculo">
    <w:name w:val="Hyperlink"/>
    <w:basedOn w:val="Fuentedeprrafopredeter"/>
    <w:uiPriority w:val="99"/>
    <w:unhideWhenUsed/>
    <w:rsid w:val="00281FD5"/>
    <w:rPr>
      <w:color w:val="B85A22" w:themeColor="accent2" w:themeShade="BF"/>
      <w:u w:val="single"/>
    </w:rPr>
  </w:style>
  <w:style w:type="character" w:styleId="Mencinsinresolver">
    <w:name w:val="Unresolved Mention"/>
    <w:basedOn w:val="Fuentedeprrafopredeter"/>
    <w:uiPriority w:val="99"/>
    <w:semiHidden/>
    <w:rsid w:val="004813B3"/>
    <w:rPr>
      <w:color w:val="605E5C"/>
      <w:shd w:val="clear" w:color="auto" w:fill="E1DFDD"/>
    </w:rPr>
  </w:style>
  <w:style w:type="paragraph" w:styleId="Encabezado">
    <w:name w:val="header"/>
    <w:basedOn w:val="Normal"/>
    <w:link w:val="EncabezadoCar"/>
    <w:uiPriority w:val="99"/>
    <w:semiHidden/>
    <w:rsid w:val="000C45FF"/>
    <w:pPr>
      <w:tabs>
        <w:tab w:val="center" w:pos="4680"/>
        <w:tab w:val="right" w:pos="9360"/>
      </w:tabs>
    </w:pPr>
  </w:style>
  <w:style w:type="character" w:customStyle="1" w:styleId="EncabezadoCar">
    <w:name w:val="Encabezado Car"/>
    <w:basedOn w:val="Fuentedeprrafopredeter"/>
    <w:link w:val="Encabezado"/>
    <w:uiPriority w:val="99"/>
    <w:semiHidden/>
    <w:rsid w:val="000C45FF"/>
    <w:rPr>
      <w:sz w:val="22"/>
      <w:szCs w:val="22"/>
    </w:rPr>
  </w:style>
  <w:style w:type="paragraph" w:styleId="Piedepgina">
    <w:name w:val="footer"/>
    <w:basedOn w:val="Normal"/>
    <w:link w:val="PiedepginaCar"/>
    <w:uiPriority w:val="99"/>
    <w:semiHidden/>
    <w:rsid w:val="000C45FF"/>
    <w:pPr>
      <w:tabs>
        <w:tab w:val="center" w:pos="4680"/>
        <w:tab w:val="right" w:pos="9360"/>
      </w:tabs>
    </w:pPr>
  </w:style>
  <w:style w:type="character" w:customStyle="1" w:styleId="PiedepginaCar">
    <w:name w:val="Pie de página Car"/>
    <w:basedOn w:val="Fuentedeprrafopredeter"/>
    <w:link w:val="Piedepgina"/>
    <w:uiPriority w:val="99"/>
    <w:semiHidden/>
    <w:rsid w:val="000C45FF"/>
    <w:rPr>
      <w:sz w:val="22"/>
      <w:szCs w:val="22"/>
    </w:rPr>
  </w:style>
  <w:style w:type="table" w:styleId="Tablaconcuadrcula">
    <w:name w:val="Table Grid"/>
    <w:basedOn w:val="Tabla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B2ABD"/>
    <w:rPr>
      <w:color w:val="808080"/>
    </w:rPr>
  </w:style>
  <w:style w:type="paragraph" w:styleId="Subttulo">
    <w:name w:val="Subtitle"/>
    <w:basedOn w:val="Normal"/>
    <w:next w:val="Normal"/>
    <w:link w:val="SubttuloCar"/>
    <w:uiPriority w:val="11"/>
    <w:qFormat/>
    <w:rsid w:val="001B2ABD"/>
    <w:rPr>
      <w:color w:val="000000" w:themeColor="text1"/>
      <w:spacing w:val="19"/>
      <w:w w:val="86"/>
      <w:sz w:val="32"/>
      <w:szCs w:val="28"/>
      <w:fitText w:val="2160" w:id="1744560130"/>
    </w:rPr>
  </w:style>
  <w:style w:type="character" w:customStyle="1" w:styleId="SubttuloCar">
    <w:name w:val="Subtítulo Car"/>
    <w:basedOn w:val="Fuentedeprrafopredeter"/>
    <w:link w:val="Subttulo"/>
    <w:uiPriority w:val="11"/>
    <w:rsid w:val="001B2ABD"/>
    <w:rPr>
      <w:color w:val="000000" w:themeColor="text1"/>
      <w:spacing w:val="19"/>
      <w:w w:val="86"/>
      <w:sz w:val="32"/>
      <w:szCs w:val="28"/>
      <w:fitText w:val="2160" w:id="1744560130"/>
    </w:rPr>
  </w:style>
  <w:style w:type="character" w:customStyle="1" w:styleId="Ttulo3Car">
    <w:name w:val="Título 3 Car"/>
    <w:basedOn w:val="Fuentedeprrafopredeter"/>
    <w:link w:val="Ttulo3"/>
    <w:uiPriority w:val="9"/>
    <w:rsid w:val="00D5459D"/>
    <w:rPr>
      <w:rFonts w:asciiTheme="majorHAnsi" w:eastAsiaTheme="majorEastAsia" w:hAnsiTheme="majorHAnsi" w:cstheme="majorBidi"/>
      <w:b/>
      <w:caps/>
      <w:color w:val="548AB7" w:themeColor="accent1" w:themeShade="BF"/>
      <w:sz w:val="22"/>
    </w:rPr>
  </w:style>
  <w:style w:type="character" w:customStyle="1" w:styleId="Ttulo4Car">
    <w:name w:val="Título 4 Car"/>
    <w:basedOn w:val="Fuentedeprrafopredeter"/>
    <w:link w:val="Ttulo4"/>
    <w:uiPriority w:val="9"/>
    <w:rsid w:val="00B359E4"/>
    <w:rPr>
      <w:b/>
      <w:sz w:val="18"/>
      <w:szCs w:val="22"/>
    </w:rPr>
  </w:style>
  <w:style w:type="paragraph" w:styleId="Listaconvietas">
    <w:name w:val="List Bullet"/>
    <w:basedOn w:val="Normal"/>
    <w:uiPriority w:val="11"/>
    <w:qFormat/>
    <w:rsid w:val="006C1D9D"/>
    <w:pPr>
      <w:numPr>
        <w:numId w:val="1"/>
      </w:numPr>
      <w:ind w:left="420"/>
    </w:pPr>
    <w:rPr>
      <w:rFonts w:eastAsiaTheme="minorHAnsi"/>
      <w:color w:val="595959" w:themeColor="text1" w:themeTint="A6"/>
      <w:sz w:val="22"/>
      <w:lang w:eastAsia="en-US"/>
    </w:rPr>
  </w:style>
  <w:style w:type="paragraph" w:styleId="Sinespaciado">
    <w:name w:val="No Spacing"/>
    <w:uiPriority w:val="1"/>
    <w:qFormat/>
    <w:rsid w:val="000041C4"/>
    <w:rPr>
      <w:sz w:val="18"/>
      <w:szCs w:val="22"/>
    </w:rPr>
  </w:style>
  <w:style w:type="paragraph" w:styleId="Prrafodelista">
    <w:name w:val="List Paragraph"/>
    <w:basedOn w:val="Normal"/>
    <w:uiPriority w:val="34"/>
    <w:semiHidden/>
    <w:qFormat/>
    <w:rsid w:val="00E70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atatiana2003@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Curr&#237;culum%20v&#237;tae%20de%20administraci&#243;n%20hosteler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0AAD04CE3541B38567176B15CB66FB"/>
        <w:category>
          <w:name w:val="General"/>
          <w:gallery w:val="placeholder"/>
        </w:category>
        <w:types>
          <w:type w:val="bbPlcHdr"/>
        </w:types>
        <w:behaviors>
          <w:behavior w:val="content"/>
        </w:behaviors>
        <w:guid w:val="{9114E906-45B3-43BD-912E-D058CBE2FEE9}"/>
      </w:docPartPr>
      <w:docPartBody>
        <w:p w:rsidR="0047285C" w:rsidRDefault="00250BF6">
          <w:pPr>
            <w:pStyle w:val="A60AAD04CE3541B38567176B15CB66FB"/>
          </w:pPr>
          <w:r w:rsidRPr="006E418C">
            <w:rPr>
              <w:noProof/>
              <w:lang w:bidi="es-ES"/>
            </w:rPr>
            <w:t>Perfil</w:t>
          </w:r>
        </w:p>
      </w:docPartBody>
    </w:docPart>
    <w:docPart>
      <w:docPartPr>
        <w:name w:val="ACEB694B1738419396B81E1E1B986FD7"/>
        <w:category>
          <w:name w:val="General"/>
          <w:gallery w:val="placeholder"/>
        </w:category>
        <w:types>
          <w:type w:val="bbPlcHdr"/>
        </w:types>
        <w:behaviors>
          <w:behavior w:val="content"/>
        </w:behaviors>
        <w:guid w:val="{16C4818D-3164-4E08-84EC-AB8CE54B799C}"/>
      </w:docPartPr>
      <w:docPartBody>
        <w:p w:rsidR="0047285C" w:rsidRDefault="00250BF6">
          <w:pPr>
            <w:pStyle w:val="ACEB694B1738419396B81E1E1B986FD7"/>
          </w:pPr>
          <w:r w:rsidRPr="006E418C">
            <w:rPr>
              <w:noProof/>
              <w:lang w:bidi="es-ES"/>
            </w:rPr>
            <w:t>TELÉFONO:</w:t>
          </w:r>
        </w:p>
      </w:docPartBody>
    </w:docPart>
    <w:docPart>
      <w:docPartPr>
        <w:name w:val="9C1B56C52B434BB3BDCE1B2BC6A3CDC8"/>
        <w:category>
          <w:name w:val="General"/>
          <w:gallery w:val="placeholder"/>
        </w:category>
        <w:types>
          <w:type w:val="bbPlcHdr"/>
        </w:types>
        <w:behaviors>
          <w:behavior w:val="content"/>
        </w:behaviors>
        <w:guid w:val="{C58FAE56-887C-4E45-B539-F83308576EEF}"/>
      </w:docPartPr>
      <w:docPartBody>
        <w:p w:rsidR="0047285C" w:rsidRDefault="00250BF6">
          <w:pPr>
            <w:pStyle w:val="9C1B56C52B434BB3BDCE1B2BC6A3CDC8"/>
          </w:pPr>
          <w:r w:rsidRPr="006E418C">
            <w:rPr>
              <w:noProof/>
              <w:lang w:bidi="es-ES"/>
            </w:rPr>
            <w:t>EXPERIENCIA LABORAL</w:t>
          </w:r>
        </w:p>
      </w:docPartBody>
    </w:docPart>
    <w:docPart>
      <w:docPartPr>
        <w:name w:val="5BFA43AD51AE453FBA77DDA90A598710"/>
        <w:category>
          <w:name w:val="General"/>
          <w:gallery w:val="placeholder"/>
        </w:category>
        <w:types>
          <w:type w:val="bbPlcHdr"/>
        </w:types>
        <w:behaviors>
          <w:behavior w:val="content"/>
        </w:behaviors>
        <w:guid w:val="{356AB4D0-605C-4E4C-87F7-436A5E66E257}"/>
      </w:docPartPr>
      <w:docPartBody>
        <w:p w:rsidR="0047285C" w:rsidRDefault="00250BF6">
          <w:pPr>
            <w:pStyle w:val="5BFA43AD51AE453FBA77DDA90A598710"/>
          </w:pPr>
          <w:r w:rsidRPr="006E418C">
            <w:rPr>
              <w:noProof/>
              <w:lang w:bidi="es-ES"/>
            </w:rPr>
            <w:t>FORMACIÓN ACADÉMICA</w:t>
          </w:r>
        </w:p>
      </w:docPartBody>
    </w:docPart>
    <w:docPart>
      <w:docPartPr>
        <w:name w:val="FAA34A0BC2264A18AA5F04773BE1F6FB"/>
        <w:category>
          <w:name w:val="General"/>
          <w:gallery w:val="placeholder"/>
        </w:category>
        <w:types>
          <w:type w:val="bbPlcHdr"/>
        </w:types>
        <w:behaviors>
          <w:behavior w:val="content"/>
        </w:behaviors>
        <w:guid w:val="{1B3DBC1B-F91E-41AF-BDAF-7E4A252AA40E}"/>
      </w:docPartPr>
      <w:docPartBody>
        <w:p w:rsidR="0047285C" w:rsidRDefault="00C1002A" w:rsidP="00C1002A">
          <w:pPr>
            <w:pStyle w:val="FAA34A0BC2264A18AA5F04773BE1F6FB"/>
          </w:pPr>
          <w:r w:rsidRPr="006E418C">
            <w:rPr>
              <w:noProof/>
              <w:lang w:bidi="es-ES"/>
            </w:rPr>
            <w:t>CORREO ELECTRÓNICO: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2A"/>
    <w:rsid w:val="00250BF6"/>
    <w:rsid w:val="0047285C"/>
    <w:rsid w:val="00B21E9B"/>
    <w:rsid w:val="00C1002A"/>
    <w:rsid w:val="00F721D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0AAD04CE3541B38567176B15CB66FB">
    <w:name w:val="A60AAD04CE3541B38567176B15CB66FB"/>
  </w:style>
  <w:style w:type="paragraph" w:customStyle="1" w:styleId="ACEB694B1738419396B81E1E1B986FD7">
    <w:name w:val="ACEB694B1738419396B81E1E1B986FD7"/>
  </w:style>
  <w:style w:type="paragraph" w:customStyle="1" w:styleId="9C1B56C52B434BB3BDCE1B2BC6A3CDC8">
    <w:name w:val="9C1B56C52B434BB3BDCE1B2BC6A3CDC8"/>
  </w:style>
  <w:style w:type="paragraph" w:customStyle="1" w:styleId="5BFA43AD51AE453FBA77DDA90A598710">
    <w:name w:val="5BFA43AD51AE453FBA77DDA90A598710"/>
  </w:style>
  <w:style w:type="paragraph" w:customStyle="1" w:styleId="FAA34A0BC2264A18AA5F04773BE1F6FB">
    <w:name w:val="FAA34A0BC2264A18AA5F04773BE1F6FB"/>
    <w:rsid w:val="00C1002A"/>
  </w:style>
  <w:style w:type="character" w:styleId="Textodelmarcadordeposicin">
    <w:name w:val="Placeholder Text"/>
    <w:basedOn w:val="Fuentedeprrafopredeter"/>
    <w:uiPriority w:val="99"/>
    <w:semiHidden/>
    <w:rsid w:val="00B21E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A970D-2C6E-4A2B-99A4-9AD6320AEE66}">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4308CA73-F9EA-41E6-BB4B-20FAACCD4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2A920-C638-4EEC-822B-3E29C59D6CA1}">
  <ds:schemaRefs>
    <ds:schemaRef ds:uri="http://schemas.openxmlformats.org/officeDocument/2006/bibliography"/>
  </ds:schemaRefs>
</ds:datastoreItem>
</file>

<file path=customXml/itemProps4.xml><?xml version="1.0" encoding="utf-8"?>
<ds:datastoreItem xmlns:ds="http://schemas.openxmlformats.org/officeDocument/2006/customXml" ds:itemID="{05EF3759-52C9-494D-810E-B2DD79D25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Currículum vítae de administración hostelera</Template>
  <TotalTime>0</TotalTime>
  <Pages>1</Pages>
  <Words>417</Words>
  <Characters>2299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2024-12-11T13:27:00Z</dcterms:created>
  <dcterms:modified xsi:type="dcterms:W3CDTF">2024-12-11T13:27:00Z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